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07A" w:rsidRDefault="00CE007A" w:rsidP="00CE007A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050460">
        <w:rPr>
          <w:rFonts w:ascii="標楷體" w:eastAsia="標楷體" w:hAnsi="標楷體" w:hint="eastAsia"/>
          <w:b/>
          <w:sz w:val="32"/>
          <w:szCs w:val="32"/>
        </w:rPr>
        <w:t>105</w:t>
      </w:r>
      <w:r>
        <w:rPr>
          <w:rFonts w:ascii="標楷體" w:eastAsia="標楷體" w:hAnsi="標楷體" w:hint="eastAsia"/>
          <w:b/>
          <w:sz w:val="32"/>
          <w:szCs w:val="32"/>
        </w:rPr>
        <w:t>年7-9月製播主題及日期表</w:t>
      </w:r>
    </w:p>
    <w:bookmarkEnd w:id="0"/>
    <w:p w:rsidR="00CE007A" w:rsidRDefault="00050460" w:rsidP="00CE007A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</w:t>
      </w:r>
      <w:r w:rsidR="00CE007A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margin" w:tblpY="30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jc w:val="both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播出</w:t>
            </w:r>
          </w:p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  議  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E5" w:rsidRDefault="008B53D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創意教學的思維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5A" w:rsidRDefault="003E567E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05046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050460" w:rsidRDefault="00050460" w:rsidP="0005046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廖晨惠教授</w:t>
            </w:r>
          </w:p>
          <w:p w:rsidR="00B13F9A" w:rsidRDefault="00B13F9A" w:rsidP="00F20C1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  <w:p w:rsidR="00050460" w:rsidRPr="00427762" w:rsidRDefault="00050460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05046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學障（大學）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DE" w:rsidRDefault="008B53D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多樣化的學習策略</w:t>
            </w:r>
            <w:r w:rsidR="0005046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050460" w:rsidRDefault="00050460" w:rsidP="009767D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Pr="00427762" w:rsidRDefault="001D4C90" w:rsidP="0005046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FF0000"/>
                <w:kern w:val="2"/>
                <w:sz w:val="28"/>
                <w:szCs w:val="28"/>
              </w:rPr>
            </w:pPr>
            <w:r w:rsidRPr="001D4C90">
              <w:rPr>
                <w:rFonts w:ascii="標楷體" w:eastAsia="標楷體" w:hAnsi="標楷體" w:hint="eastAsia"/>
                <w:b/>
                <w:sz w:val="28"/>
                <w:szCs w:val="28"/>
              </w:rPr>
              <w:t>弘光科技大學</w:t>
            </w:r>
          </w:p>
          <w:p w:rsidR="00050460" w:rsidRDefault="00D8211A" w:rsidP="001D4C9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王雅璿輔導老師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60" w:rsidRDefault="00050460" w:rsidP="0005046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提供優式的學習方式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各教育階段視覺障礙學生教學輔導策略及注意事項（融合教育）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社團法人中華視障聯盟</w:t>
            </w:r>
          </w:p>
          <w:p w:rsidR="00F20C1B" w:rsidRPr="00D374AC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74AC">
              <w:rPr>
                <w:rFonts w:ascii="標楷體" w:eastAsia="標楷體" w:hAnsi="標楷體" w:hint="eastAsia"/>
                <w:b/>
                <w:sz w:val="28"/>
                <w:szCs w:val="28"/>
              </w:rPr>
              <w:t>蔡再相副祕書長</w:t>
            </w:r>
          </w:p>
          <w:p w:rsidR="00427762" w:rsidRPr="00D374AC" w:rsidRDefault="00427762" w:rsidP="00D374A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視覺障礙（大學）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營造友善的學習環境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--高等教育階段視覺障礙學生輔導及支持服務經驗分享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F20C1B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彰化師範大學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5B676B" w:rsidP="005B676B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陳縈媺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紓解的方式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42776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彰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化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師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範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F20C1B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特教系</w:t>
            </w:r>
          </w:p>
          <w:p w:rsidR="00F20C1B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楊梅芝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427762" w:rsidRPr="00F20C1B" w:rsidRDefault="00427762" w:rsidP="00F20C1B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27762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情緒行為障礙（大學）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8B53D0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不要只看局部的徵兆</w:t>
            </w:r>
            <w:r w:rsidR="00427762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27762" w:rsidRDefault="00427762" w:rsidP="0042776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E359F3" w:rsidP="00427762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明道</w:t>
            </w:r>
            <w:r w:rsidR="00180467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大學</w:t>
            </w:r>
            <w:r w:rsidR="0024190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27762" w:rsidRDefault="0024190B" w:rsidP="00F20C1B">
            <w:pPr>
              <w:widowControl/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24190B">
              <w:rPr>
                <w:rFonts w:ascii="標楷體" w:eastAsia="標楷體" w:hAnsi="標楷體" w:hint="eastAsia"/>
                <w:b/>
                <w:sz w:val="28"/>
                <w:szCs w:val="28"/>
              </w:rPr>
              <w:t>吳忠憲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62" w:rsidRDefault="00427762" w:rsidP="0042776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徘徊自己的天空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各教育階段自閉症學生教學輔導策略及注意事項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374AC" w:rsidP="00D374AC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D374AC" w:rsidRPr="00635582" w:rsidRDefault="00F20C1B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林翠英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適時的介入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高等教育階段自閉症學生輔導及支持服務經驗分享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B366CA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東海大學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366C8C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尤淑萍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="00B366CA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  </w:t>
            </w:r>
          </w:p>
          <w:p w:rsidR="00366C8C" w:rsidRPr="000E0199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07/30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智障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8B53D0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規劃根本的目標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各教育階段智能障礙學生教學輔導策略及注意事項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509" w:rsidRDefault="00881509" w:rsidP="00881509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國立彰化師範大學特教系</w:t>
            </w:r>
          </w:p>
          <w:p w:rsidR="00366C8C" w:rsidRDefault="00366C8C" w:rsidP="0088150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詹孟琦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366C8C" w:rsidRPr="00635582" w:rsidRDefault="00366C8C" w:rsidP="00635582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366C8C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07/31（日）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Default="00366C8C" w:rsidP="00635582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智障（國中）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8CB" w:rsidRDefault="008B53D0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快樂生活</w:t>
            </w:r>
            <w:r w:rsidR="00366C8C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366C8C" w:rsidRDefault="00366C8C" w:rsidP="00D168C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國中教育階段智能障礙學生教學經驗分享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87" w:rsidRDefault="0063558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r w:rsidR="001E2A52"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朴子國中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特教組</w:t>
            </w:r>
          </w:p>
          <w:p w:rsidR="001E2A52" w:rsidRPr="001E2A52" w:rsidRDefault="001E2A52" w:rsidP="00B10387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E2A52">
              <w:rPr>
                <w:rFonts w:ascii="標楷體" w:eastAsia="標楷體" w:hAnsi="標楷體" w:hint="eastAsia"/>
                <w:b/>
                <w:sz w:val="28"/>
                <w:szCs w:val="28"/>
              </w:rPr>
              <w:t>邱惠姿</w:t>
            </w:r>
            <w:r w:rsidR="00C340D1">
              <w:rPr>
                <w:rFonts w:ascii="標楷體" w:eastAsia="標楷體" w:hAnsi="標楷體" w:hint="eastAsia"/>
                <w:b/>
                <w:sz w:val="28"/>
                <w:szCs w:val="28"/>
              </w:rPr>
              <w:t>組長</w:t>
            </w:r>
          </w:p>
          <w:p w:rsidR="00366C8C" w:rsidRDefault="00366C8C" w:rsidP="00366C8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C8C" w:rsidRPr="00400D6D" w:rsidRDefault="00366C8C" w:rsidP="00366C8C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Cs w:val="20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C62811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提供適合的策略及輔助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—各教育階段腦性麻痺學生教學輔導策略及注意事項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82" w:rsidRDefault="00F801BC" w:rsidP="00D374AC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國立臺灣師範大學特教系暨</w:t>
            </w:r>
            <w:r w:rsidR="00635582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復健諮商研究所</w:t>
            </w:r>
          </w:p>
          <w:p w:rsidR="00400D6D" w:rsidRDefault="00F801BC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吳亭芳教授</w:t>
            </w:r>
          </w:p>
          <w:p w:rsidR="00635582" w:rsidRDefault="00635582" w:rsidP="00635582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08/07（日）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腦性麻痺（大學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全心的支持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高等教育階段腦性麻痺學生學習及輔導支持服務經驗分享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Pr="005B676B" w:rsidRDefault="000E0199" w:rsidP="005B676B">
            <w:pPr>
              <w:widowControl/>
              <w:spacing w:line="400" w:lineRule="exact"/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逢甲大學</w:t>
            </w:r>
            <w:r w:rsidR="005B676B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林</w:t>
            </w: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姝伶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EE51FA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啟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最優勢的溝通</w:t>
            </w:r>
            <w:r w:rsidR="008B53D0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--各教育階段聽覺障礙學生融合教育教學策略及重點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FA" w:rsidRDefault="003E567E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622610"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嘉義大學特教系</w:t>
            </w:r>
          </w:p>
          <w:p w:rsidR="00622610" w:rsidRPr="00622610" w:rsidRDefault="00622610" w:rsidP="00622610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62261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林玉霞主任</w:t>
            </w:r>
          </w:p>
          <w:p w:rsidR="00400D6D" w:rsidRPr="00622610" w:rsidRDefault="00400D6D" w:rsidP="00EE51FA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08/14（日）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聽覺障礙（大學）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8B53D0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多元的學習策略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--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高等教育教育階段聽覺障礙學生學習及輔導支持服務經驗分享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C59" w:rsidRDefault="002F624C" w:rsidP="00D32C59">
            <w:pPr>
              <w:widowControl/>
              <w:spacing w:line="400" w:lineRule="exact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</w:t>
            </w:r>
            <w:r w:rsidRPr="00E32040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科技大學</w:t>
            </w:r>
            <w:r w:rsidR="00D32C59" w:rsidRPr="005B676B">
              <w:rPr>
                <w:rFonts w:ascii="標楷體" w:eastAsia="標楷體" w:hAnsi="標楷體" w:cs="Helvetica"/>
                <w:b/>
                <w:color w:val="000000"/>
                <w:sz w:val="28"/>
                <w:szCs w:val="28"/>
              </w:rPr>
              <w:t>資源教室</w:t>
            </w:r>
          </w:p>
          <w:p w:rsidR="00400D6D" w:rsidRPr="00E32040" w:rsidRDefault="00D32C59" w:rsidP="00D32C59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D32C59">
              <w:rPr>
                <w:rFonts w:ascii="標楷體" w:eastAsia="標楷體" w:hAnsi="標楷體" w:hint="eastAsia"/>
                <w:b/>
                <w:sz w:val="28"/>
                <w:szCs w:val="28"/>
              </w:rPr>
              <w:t>童素儀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</w:p>
          <w:p w:rsidR="00400D6D" w:rsidRDefault="00400D6D" w:rsidP="00180467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A52" w:rsidRDefault="008B53D0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資優的真義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各教育階段資優學生融合教育教學策略及重點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C" w:rsidRDefault="00DA1853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臺中教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育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大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學</w:t>
            </w:r>
            <w:r w:rsidR="00400D6D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 xml:space="preserve">特教系 </w:t>
            </w:r>
          </w:p>
          <w:p w:rsidR="00400D6D" w:rsidRDefault="00400D6D" w:rsidP="00400D6D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詹秀美主任</w:t>
            </w:r>
          </w:p>
          <w:p w:rsidR="00400D6D" w:rsidRPr="00111398" w:rsidRDefault="00400D6D" w:rsidP="0011139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400D6D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400D6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資優（國中）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73B" w:rsidRDefault="008B53D0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培養人我的關懷心</w:t>
            </w:r>
            <w:r w:rsidR="00400D6D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400D6D" w:rsidRDefault="00400D6D" w:rsidP="00FF673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國中教育階段資優學生教學及輔導經驗分享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97B" w:rsidRPr="00E4097B" w:rsidRDefault="00E4097B" w:rsidP="00E4097B">
            <w:pPr>
              <w:spacing w:line="42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嘉義市北興國中資優資源班</w:t>
            </w:r>
          </w:p>
          <w:p w:rsidR="00E4097B" w:rsidRPr="00E4097B" w:rsidRDefault="00E4097B" w:rsidP="00E4097B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4097B">
              <w:rPr>
                <w:rFonts w:ascii="標楷體" w:eastAsia="標楷體" w:hAnsi="標楷體" w:hint="eastAsia"/>
                <w:b/>
                <w:sz w:val="28"/>
                <w:szCs w:val="28"/>
              </w:rPr>
              <w:t>羅俊明老師</w:t>
            </w:r>
          </w:p>
          <w:p w:rsidR="00400D6D" w:rsidRDefault="00400D6D" w:rsidP="00400D6D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6D" w:rsidRDefault="00400D6D" w:rsidP="005D5C3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8B53D0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請耐心聽我說</w:t>
            </w:r>
            <w:r w:rsidR="005E1782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5E1782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各教育階段語言障礙學生教學輔導策略及注意事項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782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臺北市立大學特教系</w:t>
            </w:r>
          </w:p>
          <w:p w:rsidR="00D374AC" w:rsidRDefault="00D374AC" w:rsidP="005E1782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黃瑞珍教授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08/28（日）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語言障礙（國小）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多元溝通的管道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B07783" w:rsidP="00B07783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小教育階段語言障礙學生教學經驗分享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ADD" w:rsidRPr="00BC07E5" w:rsidRDefault="002741B2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彰化縣彰化市泰和國民小學</w:t>
            </w:r>
            <w:r w:rsidR="00813ADD"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資源</w:t>
            </w:r>
          </w:p>
          <w:p w:rsidR="002741B2" w:rsidRPr="00BC07E5" w:rsidRDefault="00813ADD" w:rsidP="00BC07E5">
            <w:pPr>
              <w:spacing w:line="400" w:lineRule="exact"/>
              <w:ind w:left="841" w:hangingChars="300" w:hanging="84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班</w:t>
            </w:r>
          </w:p>
          <w:p w:rsidR="002741B2" w:rsidRPr="00BC07E5" w:rsidRDefault="002741B2" w:rsidP="002741B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C07E5">
              <w:rPr>
                <w:rFonts w:ascii="標楷體" w:eastAsia="標楷體" w:hAnsi="標楷體" w:hint="eastAsia"/>
                <w:b/>
                <w:sz w:val="28"/>
                <w:szCs w:val="28"/>
              </w:rPr>
              <w:t>陳瓊瑜老師</w:t>
            </w:r>
          </w:p>
          <w:p w:rsidR="00FC09AE" w:rsidRPr="002741B2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09/03（六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11139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人權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B26" w:rsidRDefault="008B53D0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了解才能理解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1762C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身心障礙人士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議題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398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lastRenderedPageBreak/>
              <w:t>臺北榮民總醫院精神部</w:t>
            </w:r>
            <w:r w:rsidR="008E32C4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前主任</w:t>
            </w:r>
          </w:p>
          <w:p w:rsidR="00FC09AE" w:rsidRPr="00BC0D11" w:rsidRDefault="00111398" w:rsidP="00BC0D11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 w:rsidRPr="00BC0D11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陳映雪醫師</w:t>
            </w:r>
          </w:p>
          <w:p w:rsidR="00FC09AE" w:rsidRDefault="00FC09AE" w:rsidP="00B32EA6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09/04（日）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其他（生命教育）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8B53D0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生命的光亮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AF" w:rsidRDefault="00AB03AF" w:rsidP="00C24C67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臺北市立啟明學校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高三學生黃靖騰（視.聽雙障）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父親黃國志先生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母親傅松英女士</w:t>
            </w:r>
          </w:p>
          <w:p w:rsidR="00AB03AF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蔡明蒼校長</w:t>
            </w:r>
          </w:p>
          <w:p w:rsidR="00AB03AF" w:rsidRPr="00C24C67" w:rsidRDefault="00AB03AF" w:rsidP="00AB03AF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邱詠旌同學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性別平等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1C" w:rsidRDefault="00240FA6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引導好奇心</w:t>
            </w:r>
            <w:r w:rsidR="00E23F1C">
              <w:rPr>
                <w:rFonts w:ascii="標楷體" w:eastAsia="標楷體" w:hAnsi="標楷體"/>
                <w:b/>
                <w:sz w:val="28"/>
                <w:szCs w:val="28"/>
              </w:rPr>
              <w:t>—</w:t>
            </w:r>
          </w:p>
          <w:p w:rsidR="00FC09AE" w:rsidRDefault="00FC09AE" w:rsidP="00E23F1C">
            <w:pPr>
              <w:spacing w:line="400" w:lineRule="exact"/>
              <w:ind w:rightChars="-64" w:right="-154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身心障礙學生性別平等教育的教學重點及防患未然之道</w:t>
            </w:r>
            <w:r w:rsidR="008113B7">
              <w:rPr>
                <w:rFonts w:ascii="標楷體" w:eastAsia="標楷體" w:hAnsi="標楷體" w:hint="eastAsia"/>
                <w:b/>
                <w:sz w:val="28"/>
                <w:szCs w:val="28"/>
              </w:rPr>
              <w:t>（融合）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C7" w:rsidRPr="00E359F3" w:rsidRDefault="005143C7" w:rsidP="005143C7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國立臺中高級工業職業學校輔導室</w:t>
            </w:r>
          </w:p>
          <w:p w:rsidR="00FC09AE" w:rsidRDefault="005143C7" w:rsidP="005143C7">
            <w:pPr>
              <w:pStyle w:val="Web"/>
              <w:spacing w:before="0" w:beforeAutospacing="0" w:after="0" w:afterAutospacing="0" w:line="420" w:lineRule="exact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E359F3">
              <w:rPr>
                <w:rFonts w:ascii="標楷體" w:eastAsia="標楷體" w:hAnsi="標楷體" w:hint="eastAsia"/>
                <w:b/>
                <w:sz w:val="28"/>
                <w:szCs w:val="28"/>
              </w:rPr>
              <w:t>賴宜均主任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專題</w:t>
            </w:r>
          </w:p>
        </w:tc>
      </w:tr>
      <w:tr w:rsidR="00FC09AE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（職業訓練）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240FA6" w:rsidP="00FC09A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職場停看聽</w:t>
            </w:r>
            <w:r w:rsidR="00FC09AE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FC09AE" w:rsidRDefault="00FC09AE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身心障礙學生職業教育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如何因應現實社會需求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9AE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國立臺中高級家事商業職業學校綜合職能科</w:t>
            </w:r>
          </w:p>
          <w:p w:rsidR="000D3046" w:rsidRPr="000D3046" w:rsidRDefault="000D3046" w:rsidP="000D3046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2"/>
                <w:sz w:val="28"/>
                <w:szCs w:val="28"/>
              </w:rPr>
              <w:t>楊蓓瑛老師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9AE" w:rsidRDefault="00FC09AE" w:rsidP="00FC09A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1C087E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早期發現保握黃金期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—發展遲緩孩童早期發現早期療育的重要性及正確觀念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668" w:rsidRDefault="009E6668" w:rsidP="009E6668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國立彰化師範大學特教系</w:t>
            </w:r>
          </w:p>
          <w:p w:rsidR="008113B7" w:rsidRDefault="008113B7" w:rsidP="009E6668">
            <w:pPr>
              <w:spacing w:line="400" w:lineRule="exact"/>
              <w:ind w:rightChars="50" w:right="120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田凱茜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教授</w:t>
            </w:r>
          </w:p>
          <w:p w:rsidR="00634EA0" w:rsidRDefault="00634EA0" w:rsidP="00634EA0">
            <w:pPr>
              <w:spacing w:line="400" w:lineRule="exact"/>
              <w:ind w:left="280" w:rightChars="50" w:right="120" w:hangingChars="100" w:hanging="280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09/18（日）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發展遲緩（學前）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6B8" w:rsidRDefault="00240FA6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不要漠視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</w:p>
          <w:p w:rsidR="00634EA0" w:rsidRDefault="00634EA0" w:rsidP="002F56B8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發展遲緩孩童早期療育的重要性及經驗分享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EB0FC0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南投縣草屯國民小學學前特教班</w:t>
            </w:r>
          </w:p>
          <w:p w:rsidR="00121D50" w:rsidRDefault="00294545" w:rsidP="00634EA0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黃瓊惠</w:t>
            </w:r>
            <w:r w:rsidR="00121D50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BB0CE5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不要放棄任何的可能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—各教育階段多重障礙學生輔導策略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3DE" w:rsidRDefault="008873DE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臺</w:t>
            </w:r>
            <w:r w:rsidR="008113B7"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北市西區特殊教育資源中心</w:t>
            </w:r>
          </w:p>
          <w:p w:rsidR="008113B7" w:rsidRDefault="008113B7" w:rsidP="008873DE">
            <w:pPr>
              <w:spacing w:line="400" w:lineRule="exact"/>
              <w:rPr>
                <w:rFonts w:ascii="標楷體" w:eastAsia="標楷體" w:hAnsi="標楷體" w:cs="Arial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羅心美主任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634EA0" w:rsidTr="0005046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09/25（日）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多重障礙（大學）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EA0" w:rsidRDefault="00240FA6" w:rsidP="00A7121C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提供適切的協助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—高等教育階段多重障礙學生輔導及支持服務經驗分享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76B" w:rsidRDefault="00E0181E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國立</w:t>
            </w:r>
            <w:r w:rsidR="00180467">
              <w:rPr>
                <w:rFonts w:ascii="標楷體" w:eastAsia="標楷體" w:hAnsi="標楷體" w:hint="eastAsia"/>
                <w:b/>
                <w:sz w:val="28"/>
                <w:szCs w:val="28"/>
              </w:rPr>
              <w:t>勤益</w:t>
            </w:r>
            <w:r w:rsidR="00996D1B">
              <w:rPr>
                <w:rFonts w:ascii="標楷體" w:eastAsia="標楷體" w:hAnsi="標楷體" w:hint="eastAsia"/>
                <w:b/>
                <w:sz w:val="28"/>
                <w:szCs w:val="28"/>
              </w:rPr>
              <w:t>科</w:t>
            </w:r>
            <w:r w:rsidR="00634EA0">
              <w:rPr>
                <w:rFonts w:ascii="標楷體" w:eastAsia="標楷體" w:hAnsi="標楷體" w:hint="eastAsia"/>
                <w:b/>
                <w:sz w:val="28"/>
                <w:szCs w:val="28"/>
              </w:rPr>
              <w:t>技大學</w:t>
            </w:r>
            <w:r w:rsidR="005B676B"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資源教室</w:t>
            </w:r>
          </w:p>
          <w:p w:rsidR="00634EA0" w:rsidRPr="005B676B" w:rsidRDefault="005B676B" w:rsidP="005B676B">
            <w:pPr>
              <w:spacing w:line="400" w:lineRule="exact"/>
              <w:ind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施妤卉</w:t>
            </w:r>
            <w:r>
              <w:rPr>
                <w:rFonts w:ascii="標楷體" w:eastAsia="標楷體" w:hAnsi="標楷體" w:cs="Arial" w:hint="eastAsia"/>
                <w:b/>
                <w:bCs/>
                <w:kern w:val="2"/>
                <w:sz w:val="28"/>
                <w:szCs w:val="28"/>
              </w:rPr>
              <w:t>輔導老師</w:t>
            </w:r>
            <w:r w:rsidRPr="005B676B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br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A0" w:rsidRDefault="00634EA0" w:rsidP="00634EA0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:rsidR="00427762" w:rsidRDefault="00427762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Default="00775BA4" w:rsidP="00BB02DA">
      <w:pPr>
        <w:rPr>
          <w:b/>
        </w:rPr>
      </w:pPr>
    </w:p>
    <w:p w:rsidR="00775BA4" w:rsidRPr="00C431CF" w:rsidRDefault="00775BA4" w:rsidP="00775BA4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775BA4" w:rsidRPr="00955746" w:rsidRDefault="00775BA4" w:rsidP="00775BA4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775BA4" w:rsidRDefault="00775BA4" w:rsidP="00775BA4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9"/>
          </w:rPr>
          <w:t>http://news.ner.gov.tw/</w:t>
        </w:r>
      </w:hyperlink>
    </w:p>
    <w:p w:rsidR="00775BA4" w:rsidRPr="0014793E" w:rsidRDefault="00775BA4" w:rsidP="00775BA4">
      <w:pPr>
        <w:spacing w:line="420" w:lineRule="exact"/>
      </w:pPr>
    </w:p>
    <w:p w:rsidR="00775BA4" w:rsidRPr="00806CC9" w:rsidRDefault="00775BA4" w:rsidP="00775BA4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775BA4" w:rsidRPr="00580B8C" w:rsidRDefault="00775BA4" w:rsidP="00775BA4">
      <w:pPr>
        <w:spacing w:line="420" w:lineRule="exact"/>
        <w:rPr>
          <w:rFonts w:ascii="新細明體" w:hAnsi="新細明體"/>
        </w:rPr>
      </w:pPr>
    </w:p>
    <w:p w:rsidR="00775BA4" w:rsidRDefault="00775BA4" w:rsidP="00775BA4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775BA4" w:rsidRPr="00955746" w:rsidRDefault="00393F93" w:rsidP="00775BA4">
      <w:pPr>
        <w:spacing w:line="420" w:lineRule="exact"/>
        <w:ind w:leftChars="200" w:left="480"/>
      </w:pPr>
      <w:hyperlink r:id="rId8" w:history="1">
        <w:r w:rsidR="00775BA4" w:rsidRPr="00955746">
          <w:rPr>
            <w:rStyle w:val="a9"/>
          </w:rPr>
          <w:t>http://digitweb.ner.gov.tw/bin/home.php</w:t>
        </w:r>
      </w:hyperlink>
    </w:p>
    <w:p w:rsidR="00775BA4" w:rsidRDefault="00775BA4" w:rsidP="00775BA4">
      <w:pPr>
        <w:spacing w:line="420" w:lineRule="exact"/>
        <w:rPr>
          <w:rFonts w:ascii="新細明體" w:hAnsi="新細明體"/>
        </w:rPr>
      </w:pPr>
    </w:p>
    <w:p w:rsidR="00775BA4" w:rsidRPr="00955746" w:rsidRDefault="00775BA4" w:rsidP="00775BA4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66"/>
      </w:tblGrid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p w:rsidR="00775BA4" w:rsidRPr="00580B8C" w:rsidRDefault="00775BA4" w:rsidP="000F6E5E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8"/>
              <w:gridCol w:w="4537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775BA4" w:rsidRPr="00580B8C">
                      <w:rPr>
                        <w:rStyle w:val="a9"/>
                      </w:rPr>
                      <w:t>台北總臺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775BA4" w:rsidRPr="00580B8C">
                      <w:rPr>
                        <w:rStyle w:val="a9"/>
                      </w:rPr>
                      <w:t>苗栗轉播站</w:t>
                    </w:r>
                    <w:r w:rsidR="00775BA4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775BA4" w:rsidRPr="00580B8C">
                      <w:rPr>
                        <w:rStyle w:val="a9"/>
                      </w:rPr>
                      <w:t>彰化分臺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775BA4" w:rsidRPr="00580B8C">
                      <w:rPr>
                        <w:rStyle w:val="a9"/>
                      </w:rPr>
                      <w:t>澎湖轉播站</w:t>
                    </w:r>
                    <w:r w:rsidR="00775BA4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775BA4" w:rsidRPr="00580B8C">
                      <w:rPr>
                        <w:rStyle w:val="a9"/>
                      </w:rPr>
                      <w:t>高雄分臺</w:t>
                    </w:r>
                    <w:r w:rsidR="00775BA4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775BA4" w:rsidRPr="00580B8C">
                      <w:rPr>
                        <w:rStyle w:val="a9"/>
                      </w:rPr>
                      <w:t>玉里轉播站學習網</w:t>
                    </w:r>
                    <w:r w:rsidR="00775BA4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775BA4" w:rsidRPr="00580B8C">
                      <w:rPr>
                        <w:rStyle w:val="a9"/>
                      </w:rPr>
                      <w:t>台東分臺學習網</w:t>
                    </w:r>
                    <w:r w:rsidR="00775BA4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775BA4" w:rsidRPr="00580B8C">
                      <w:rPr>
                        <w:rStyle w:val="a9"/>
                      </w:rPr>
                      <w:t>宜蘭轉播站</w:t>
                    </w:r>
                    <w:r w:rsidR="00775BA4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775BA4" w:rsidRPr="00580B8C">
                      <w:rPr>
                        <w:rStyle w:val="a9"/>
                      </w:rPr>
                      <w:t>花蓮分臺學習網</w:t>
                    </w:r>
                    <w:r w:rsidR="00775BA4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775BA4" w:rsidRPr="00580B8C">
                      <w:rPr>
                        <w:rStyle w:val="a9"/>
                      </w:rPr>
                      <w:t>基隆轉播站</w:t>
                    </w:r>
                    <w:r w:rsidR="00775BA4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775BA4" w:rsidRPr="00580B8C">
                      <w:rPr>
                        <w:rStyle w:val="a9"/>
                      </w:rPr>
                      <w:t>南投轉播站</w:t>
                    </w:r>
                    <w:r w:rsidR="00775BA4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775BA4" w:rsidRPr="00580B8C">
                      <w:rPr>
                        <w:rStyle w:val="a9"/>
                      </w:rPr>
                      <w:t>枕頭山轉播站</w:t>
                    </w:r>
                    <w:r w:rsidR="00775BA4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775BA4" w:rsidRPr="00580B8C">
                      <w:rPr>
                        <w:rStyle w:val="a9"/>
                      </w:rPr>
                      <w:t>金門轉播站</w:t>
                    </w:r>
                    <w:r w:rsidR="00775BA4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775BA4" w:rsidRPr="00580B8C">
                      <w:rPr>
                        <w:rStyle w:val="a9"/>
                      </w:rPr>
                      <w:t>恆春轉播站</w:t>
                    </w:r>
                    <w:r w:rsidR="00775BA4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775BA4" w:rsidRPr="00580B8C">
                      <w:rPr>
                        <w:rStyle w:val="a9"/>
                      </w:rPr>
                      <w:t>馬祖轉播站</w:t>
                    </w:r>
                    <w:r w:rsidR="00775BA4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775BA4" w:rsidRPr="00580B8C" w:rsidRDefault="00775BA4" w:rsidP="000F6E5E">
                  <w:pPr>
                    <w:spacing w:line="420" w:lineRule="exact"/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995"/>
              <w:gridCol w:w="458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775BA4" w:rsidRDefault="00393F93" w:rsidP="000F6E5E">
                  <w:pPr>
                    <w:spacing w:line="420" w:lineRule="exact"/>
                  </w:pPr>
                  <w:hyperlink r:id="rId24" w:history="1">
                    <w:r w:rsidR="00775BA4" w:rsidRPr="00580B8C">
                      <w:rPr>
                        <w:rStyle w:val="a9"/>
                      </w:rPr>
                      <w:t>花蓮分臺地方網</w:t>
                    </w:r>
                    <w:r w:rsidR="00775BA4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775BA4" w:rsidRPr="00580B8C">
                      <w:rPr>
                        <w:rStyle w:val="a9"/>
                      </w:rPr>
                      <w:t>玉里轉播站地方網</w:t>
                    </w:r>
                    <w:r w:rsidR="00775BA4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775BA4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775BA4" w:rsidRPr="00580B8C" w:rsidTr="000F6E5E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564"/>
              <w:gridCol w:w="4567"/>
              <w:gridCol w:w="251"/>
            </w:tblGrid>
            <w:tr w:rsidR="00775BA4" w:rsidRPr="00580B8C" w:rsidTr="000F6E5E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775BA4" w:rsidRPr="00580B8C" w:rsidRDefault="00393F93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775BA4" w:rsidRPr="00580B8C">
                      <w:rPr>
                        <w:rStyle w:val="a9"/>
                      </w:rPr>
                      <w:t>台東分臺地方網</w:t>
                    </w:r>
                    <w:r w:rsidR="00775BA4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775BA4" w:rsidRDefault="00775BA4" w:rsidP="000F6E5E">
                  <w:pPr>
                    <w:spacing w:line="420" w:lineRule="exact"/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466"/>
            </w:tblGrid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775BA4" w:rsidRPr="00580B8C" w:rsidTr="000F6E5E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564"/>
                    <w:gridCol w:w="4567"/>
                    <w:gridCol w:w="251"/>
                  </w:tblGrid>
                  <w:tr w:rsidR="00775BA4" w:rsidRPr="00580B8C" w:rsidTr="000F6E5E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775BA4" w:rsidRPr="00580B8C" w:rsidRDefault="00393F93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775BA4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775BA4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775BA4" w:rsidRPr="00580B8C" w:rsidRDefault="00775BA4" w:rsidP="000F6E5E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775BA4" w:rsidRPr="00580B8C" w:rsidRDefault="00775BA4" w:rsidP="000F6E5E">
                  <w:pPr>
                    <w:spacing w:line="420" w:lineRule="exact"/>
                    <w:rPr>
                      <w:vanish/>
                    </w:rPr>
                  </w:pPr>
                </w:p>
                <w:p w:rsidR="00775BA4" w:rsidRPr="00580B8C" w:rsidRDefault="00775BA4" w:rsidP="000F6E5E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775BA4" w:rsidRPr="00580B8C" w:rsidRDefault="00775BA4" w:rsidP="000F6E5E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775BA4" w:rsidRPr="00775BA4" w:rsidRDefault="00775BA4" w:rsidP="00BB02DA">
      <w:pPr>
        <w:rPr>
          <w:b/>
        </w:rPr>
      </w:pPr>
    </w:p>
    <w:sectPr w:rsidR="00775BA4" w:rsidRPr="00775BA4" w:rsidSect="000504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F93" w:rsidRDefault="00393F93" w:rsidP="001D4C90">
      <w:r>
        <w:separator/>
      </w:r>
    </w:p>
  </w:endnote>
  <w:endnote w:type="continuationSeparator" w:id="0">
    <w:p w:rsidR="00393F93" w:rsidRDefault="00393F93" w:rsidP="001D4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F93" w:rsidRDefault="00393F93" w:rsidP="001D4C90">
      <w:r>
        <w:separator/>
      </w:r>
    </w:p>
  </w:footnote>
  <w:footnote w:type="continuationSeparator" w:id="0">
    <w:p w:rsidR="00393F93" w:rsidRDefault="00393F93" w:rsidP="001D4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20427"/>
    <w:multiLevelType w:val="hybridMultilevel"/>
    <w:tmpl w:val="EF9EFFA2"/>
    <w:lvl w:ilvl="0" w:tplc="F17229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E70CE6"/>
    <w:multiLevelType w:val="hybridMultilevel"/>
    <w:tmpl w:val="5F0EF0BA"/>
    <w:lvl w:ilvl="0" w:tplc="FDD45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A258E2"/>
    <w:multiLevelType w:val="hybridMultilevel"/>
    <w:tmpl w:val="D362CCAA"/>
    <w:lvl w:ilvl="0" w:tplc="42D2D3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BD02EC4"/>
    <w:multiLevelType w:val="hybridMultilevel"/>
    <w:tmpl w:val="59125D8C"/>
    <w:lvl w:ilvl="0" w:tplc="650C0A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4905069"/>
    <w:multiLevelType w:val="hybridMultilevel"/>
    <w:tmpl w:val="970E6FB2"/>
    <w:lvl w:ilvl="0" w:tplc="44527D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420A9D"/>
    <w:multiLevelType w:val="hybridMultilevel"/>
    <w:tmpl w:val="882A3B76"/>
    <w:lvl w:ilvl="0" w:tplc="9CC00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07A"/>
    <w:rsid w:val="00005044"/>
    <w:rsid w:val="00006B26"/>
    <w:rsid w:val="00033E96"/>
    <w:rsid w:val="00050460"/>
    <w:rsid w:val="000519D6"/>
    <w:rsid w:val="00071020"/>
    <w:rsid w:val="0008613C"/>
    <w:rsid w:val="00095F02"/>
    <w:rsid w:val="000D3046"/>
    <w:rsid w:val="000E0199"/>
    <w:rsid w:val="00111398"/>
    <w:rsid w:val="00121D50"/>
    <w:rsid w:val="001762CE"/>
    <w:rsid w:val="00180467"/>
    <w:rsid w:val="00185EEE"/>
    <w:rsid w:val="001C087E"/>
    <w:rsid w:val="001D4C90"/>
    <w:rsid w:val="001E2A52"/>
    <w:rsid w:val="001F2610"/>
    <w:rsid w:val="00240FA6"/>
    <w:rsid w:val="0024190B"/>
    <w:rsid w:val="002741B2"/>
    <w:rsid w:val="00284C4D"/>
    <w:rsid w:val="00294545"/>
    <w:rsid w:val="002D365A"/>
    <w:rsid w:val="002F56B8"/>
    <w:rsid w:val="002F624C"/>
    <w:rsid w:val="003230A2"/>
    <w:rsid w:val="0032651B"/>
    <w:rsid w:val="00366C8C"/>
    <w:rsid w:val="00393F93"/>
    <w:rsid w:val="003B20B3"/>
    <w:rsid w:val="003E567E"/>
    <w:rsid w:val="00400D6D"/>
    <w:rsid w:val="004108FE"/>
    <w:rsid w:val="004269BA"/>
    <w:rsid w:val="00427762"/>
    <w:rsid w:val="00456316"/>
    <w:rsid w:val="004A0B97"/>
    <w:rsid w:val="005143C7"/>
    <w:rsid w:val="005820A1"/>
    <w:rsid w:val="005B676B"/>
    <w:rsid w:val="005D5C36"/>
    <w:rsid w:val="005E1782"/>
    <w:rsid w:val="005E6FC7"/>
    <w:rsid w:val="005F013D"/>
    <w:rsid w:val="006014F1"/>
    <w:rsid w:val="006218DC"/>
    <w:rsid w:val="00622610"/>
    <w:rsid w:val="00634EA0"/>
    <w:rsid w:val="00635582"/>
    <w:rsid w:val="00655D7F"/>
    <w:rsid w:val="006913A0"/>
    <w:rsid w:val="006E4619"/>
    <w:rsid w:val="00746016"/>
    <w:rsid w:val="0076402C"/>
    <w:rsid w:val="00775BA4"/>
    <w:rsid w:val="007B0AE3"/>
    <w:rsid w:val="007D185C"/>
    <w:rsid w:val="007E7BA8"/>
    <w:rsid w:val="008113B7"/>
    <w:rsid w:val="00813ADD"/>
    <w:rsid w:val="00881509"/>
    <w:rsid w:val="008873DE"/>
    <w:rsid w:val="008A676F"/>
    <w:rsid w:val="008B53D0"/>
    <w:rsid w:val="008E32C4"/>
    <w:rsid w:val="009767DE"/>
    <w:rsid w:val="00996D1B"/>
    <w:rsid w:val="009A43B2"/>
    <w:rsid w:val="009E6668"/>
    <w:rsid w:val="00A7121C"/>
    <w:rsid w:val="00A86243"/>
    <w:rsid w:val="00AA213A"/>
    <w:rsid w:val="00AB03AF"/>
    <w:rsid w:val="00AB0935"/>
    <w:rsid w:val="00AB2B25"/>
    <w:rsid w:val="00AC4242"/>
    <w:rsid w:val="00B04741"/>
    <w:rsid w:val="00B07783"/>
    <w:rsid w:val="00B10387"/>
    <w:rsid w:val="00B13F9A"/>
    <w:rsid w:val="00B32EA6"/>
    <w:rsid w:val="00B34B11"/>
    <w:rsid w:val="00B366CA"/>
    <w:rsid w:val="00BB02DA"/>
    <w:rsid w:val="00BB0CE5"/>
    <w:rsid w:val="00BC07E5"/>
    <w:rsid w:val="00BC0D11"/>
    <w:rsid w:val="00C24C67"/>
    <w:rsid w:val="00C340D1"/>
    <w:rsid w:val="00C62811"/>
    <w:rsid w:val="00CA1508"/>
    <w:rsid w:val="00CE007A"/>
    <w:rsid w:val="00D152DC"/>
    <w:rsid w:val="00D168CB"/>
    <w:rsid w:val="00D32C59"/>
    <w:rsid w:val="00D374AC"/>
    <w:rsid w:val="00D8211A"/>
    <w:rsid w:val="00D823C0"/>
    <w:rsid w:val="00DA1853"/>
    <w:rsid w:val="00E0181E"/>
    <w:rsid w:val="00E10562"/>
    <w:rsid w:val="00E23F1C"/>
    <w:rsid w:val="00E32040"/>
    <w:rsid w:val="00E359F3"/>
    <w:rsid w:val="00E4097B"/>
    <w:rsid w:val="00E83B5D"/>
    <w:rsid w:val="00EA1F74"/>
    <w:rsid w:val="00EB0FC0"/>
    <w:rsid w:val="00EE51FA"/>
    <w:rsid w:val="00EF05B3"/>
    <w:rsid w:val="00F14757"/>
    <w:rsid w:val="00F20C1B"/>
    <w:rsid w:val="00F43F29"/>
    <w:rsid w:val="00F801BC"/>
    <w:rsid w:val="00FC09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D2F73C-01C8-4F00-9DF3-879CFE14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0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CE00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E007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9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D4C9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4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4C9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775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openxmlformats.org/officeDocument/2006/relationships/styles" Target="style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3843</Characters>
  <Application>Microsoft Office Word</Application>
  <DocSecurity>0</DocSecurity>
  <Lines>32</Lines>
  <Paragraphs>9</Paragraphs>
  <ScaleCrop>false</ScaleCrop>
  <Company/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cycuser</cp:lastModifiedBy>
  <cp:revision>2</cp:revision>
  <cp:lastPrinted>2016-04-04T11:21:00Z</cp:lastPrinted>
  <dcterms:created xsi:type="dcterms:W3CDTF">2016-06-24T07:20:00Z</dcterms:created>
  <dcterms:modified xsi:type="dcterms:W3CDTF">2016-06-24T07:20:00Z</dcterms:modified>
</cp:coreProperties>
</file>